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3C0F02" w:rsidP="003C0F02" w14:paraId="108CEF69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66D04">
        <w:rPr>
          <w:b/>
        </w:rPr>
        <w:t>605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3C0F02" w:rsidP="003C0F02" w14:paraId="09C9538F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3C0F02" w14:paraId="17F8E270" w14:textId="0B974236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814299">
        <w:t>0</w:t>
      </w:r>
      <w:r w:rsidR="00666D04">
        <w:t>5</w:t>
      </w:r>
      <w:r w:rsidR="008C2561">
        <w:t>.</w:t>
      </w:r>
      <w:r w:rsidR="00461878">
        <w:t>0</w:t>
      </w:r>
      <w:r w:rsidR="00E76174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666D04">
        <w:t>05</w:t>
      </w:r>
      <w:r w:rsidRPr="000727D4">
        <w:t>.</w:t>
      </w:r>
      <w:r w:rsidR="00A86213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666D04">
        <w:t>05</w:t>
      </w:r>
      <w:r w:rsidRPr="000727D4">
        <w:t>.</w:t>
      </w:r>
      <w:r w:rsidR="00D92322">
        <w:t>1</w:t>
      </w:r>
      <w:r w:rsidR="00A86213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CCFCCE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C0F0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14299">
        <w:rPr>
          <w:sz w:val="24"/>
          <w:szCs w:val="24"/>
        </w:rPr>
        <w:t>0</w:t>
      </w:r>
      <w:r w:rsidR="00666D04">
        <w:rPr>
          <w:sz w:val="24"/>
          <w:szCs w:val="24"/>
        </w:rPr>
        <w:t>5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E76174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D585E1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3C0F02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E86A5A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B810F2" w:rsidR="00B810F2">
        <w:rPr>
          <w:bCs/>
          <w:color w:val="000000"/>
        </w:rPr>
        <w:t>0412365400765006052420150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43244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21DB0BB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C0F02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10D2B"/>
    <w:rsid w:val="00B54E44"/>
    <w:rsid w:val="00B810F2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